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ANEXO V - DECLARAÇÃO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73" w:right="15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9" w:lineRule="auto"/>
        <w:ind w:left="851" w:right="1183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PREFEITURA MUNICIPAL DE ITAJAÍ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FUNDAÇÃO CULTURAL DE ITAJAÍ</w:t>
      </w:r>
    </w:p>
    <w:p w:rsidR="00000000" w:rsidDel="00000000" w:rsidP="00000000" w:rsidRDefault="00000000" w:rsidRPr="00000000" w14:paraId="00000004">
      <w:pPr>
        <w:ind w:left="3313" w:right="2582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Lei Municipal de Incentivo </w:t>
      </w:r>
    </w:p>
    <w:p w:rsidR="00000000" w:rsidDel="00000000" w:rsidP="00000000" w:rsidRDefault="00000000" w:rsidRPr="00000000" w14:paraId="00000005">
      <w:pPr>
        <w:ind w:left="873" w:right="150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CITAC – Comissão Itajaiense de Avaliação de Projetos Culturais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DECLARAÇÃO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851" w:right="1183" w:firstLine="56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Declaro, sob as penas da lei, assumir total responsabilidade, se aprovado o Projeto  Cultural proposto, aplicando os recursos financeiros repassados por contribuinte do ISSQN – Imposto Sobre Serviços de Qualquer Natureza, de acordo com a Lei Nº 3.473, de 11 de janeiro de 2000, e o Decreto Nº 8.466, de 28 de dezembro de 2007, alterado pelo Decreto  9.294,  de  18  de  janeiro  de  2011  que  a  regulamenta,  e  as orientações  e  determinações  da  CITAC  – COMISSÃO ITAJAIENSE DE AVALIAÇÃO DE PROJETOS CULTURAIS, bem como prestar contas, ao final, a mesma.</w:t>
      </w:r>
    </w:p>
    <w:p w:rsidR="00000000" w:rsidDel="00000000" w:rsidP="00000000" w:rsidRDefault="00000000" w:rsidRPr="00000000" w14:paraId="0000000B">
      <w:pPr>
        <w:spacing w:line="360" w:lineRule="auto"/>
        <w:ind w:left="182" w:right="67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849" w:right="200" w:firstLine="567.000000000000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presente declaração é a expressão da verdade.</w:t>
      </w:r>
    </w:p>
    <w:p w:rsidR="00000000" w:rsidDel="00000000" w:rsidP="00000000" w:rsidRDefault="00000000" w:rsidRPr="00000000" w14:paraId="0000000D">
      <w:pPr>
        <w:ind w:left="849" w:right="20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849" w:right="20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849" w:right="20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849" w:right="20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Itajaí,.......... de ..................... de 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ind w:left="849" w:right="20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849" w:right="20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849" w:right="20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849" w:right="20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849" w:right="200" w:firstLine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6">
      <w:pPr>
        <w:ind w:left="849" w:right="200" w:firstLine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Assinatura do proponente ou responsável legal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5840" w:w="12240" w:orient="portrait"/>
      <w:pgMar w:bottom="851" w:top="284" w:left="567" w:right="56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Fundação Cultural de Itajaí - Diretoria Administrativa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</w:t>
    </w:r>
    <w:r w:rsidDel="00000000" w:rsidR="00000000" w:rsidRPr="00000000">
      <w:rPr>
        <w:sz w:val="20"/>
        <w:szCs w:val="20"/>
        <w:rtl w:val="0"/>
      </w:rPr>
      <w:t xml:space="preserve">Antônio Caetano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sz w:val="20"/>
        <w:szCs w:val="20"/>
        <w:rtl w:val="0"/>
      </w:rPr>
      <w:t xml:space="preserve">105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</w:t>
    </w:r>
    <w:r w:rsidDel="00000000" w:rsidR="00000000" w:rsidRPr="00000000">
      <w:rPr>
        <w:sz w:val="20"/>
        <w:szCs w:val="20"/>
        <w:rtl w:val="0"/>
      </w:rPr>
      <w:t xml:space="preserve">Fazenda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Itajaí – SC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CEP: 8830</w:t>
    </w:r>
    <w:r w:rsidDel="00000000" w:rsidR="00000000" w:rsidRPr="00000000">
      <w:rPr>
        <w:sz w:val="20"/>
        <w:szCs w:val="20"/>
        <w:rtl w:val="0"/>
      </w:rPr>
      <w:t xml:space="preserve">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sz w:val="20"/>
        <w:szCs w:val="20"/>
        <w:rtl w:val="0"/>
      </w:rPr>
      <w:t xml:space="preserve">380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Fones: (47) 3349-1516 / 3349-1214 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br w:type="textWrapping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1" style="position:absolute;width:595.0pt;height:313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2" style="position:absolute;width:595.0pt;height:313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-40004</wp:posOffset>
          </wp:positionH>
          <wp:positionV relativeFrom="paragraph">
            <wp:posOffset>-97154</wp:posOffset>
          </wp:positionV>
          <wp:extent cx="1868805" cy="89027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5590" l="11810" r="11809" t="25590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7qJ2uSb6oZD/rdykfeeSCrQHg==">CgMxLjA4AHIhMWhlQkdYUE15bHZpdXA2QnZseDY5YzRCV0hncWw2X0Zq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