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95" w:rsidRDefault="00E855B8">
      <w:pPr>
        <w:pStyle w:val="Ttulo1"/>
        <w:spacing w:before="35"/>
        <w:ind w:left="2676"/>
      </w:pPr>
      <w:r>
        <w:rPr>
          <w:spacing w:val="-2"/>
        </w:rPr>
        <w:t>SUPERINTENDÊNCIA</w:t>
      </w:r>
      <w:r>
        <w:rPr>
          <w:spacing w:val="1"/>
        </w:rPr>
        <w:t xml:space="preserve"> </w:t>
      </w:r>
      <w:r>
        <w:rPr>
          <w:spacing w:val="-2"/>
        </w:rPr>
        <w:t>ADMINISTRATIVA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5"/>
        </w:rPr>
        <w:t xml:space="preserve"> </w:t>
      </w:r>
      <w:r>
        <w:rPr>
          <w:spacing w:val="-2"/>
        </w:rPr>
        <w:t>FUNDAÇÕES</w:t>
      </w:r>
    </w:p>
    <w:p w:rsidR="00EA5695" w:rsidRDefault="00E855B8">
      <w:pPr>
        <w:pStyle w:val="Corpodetexto"/>
        <w:rPr>
          <w:b/>
          <w:sz w:val="13"/>
        </w:rPr>
      </w:pPr>
      <w:r>
        <w:rPr>
          <w:b/>
          <w:noProof/>
          <w:sz w:val="13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3229355</wp:posOffset>
            </wp:positionH>
            <wp:positionV relativeFrom="paragraph">
              <wp:posOffset>116351</wp:posOffset>
            </wp:positionV>
            <wp:extent cx="1312362" cy="5775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362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5695" w:rsidRDefault="00E855B8">
      <w:pPr>
        <w:ind w:left="668" w:right="69"/>
        <w:jc w:val="center"/>
        <w:rPr>
          <w:b/>
          <w:sz w:val="24"/>
        </w:rPr>
      </w:pPr>
      <w:r>
        <w:rPr>
          <w:b/>
          <w:sz w:val="24"/>
        </w:rPr>
        <w:t>FUNDAÇÃO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ITAJAÍ</w:t>
      </w:r>
    </w:p>
    <w:p w:rsidR="00EA5695" w:rsidRDefault="00E855B8">
      <w:pPr>
        <w:spacing w:before="247" w:line="276" w:lineRule="auto"/>
        <w:ind w:left="3685" w:right="3098" w:firstLine="4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 012/2025/FCI PROCESSO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SIPE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Nº: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380458/2025</w:t>
      </w:r>
    </w:p>
    <w:p w:rsidR="00EA5695" w:rsidRDefault="00EA5695">
      <w:pPr>
        <w:pStyle w:val="Corpodetexto"/>
        <w:rPr>
          <w:b/>
        </w:rPr>
      </w:pPr>
    </w:p>
    <w:p w:rsidR="00EA5695" w:rsidRDefault="00EA5695">
      <w:pPr>
        <w:pStyle w:val="Corpodetexto"/>
        <w:spacing w:before="41"/>
        <w:rPr>
          <w:b/>
        </w:rPr>
      </w:pPr>
    </w:p>
    <w:p w:rsidR="00EA5695" w:rsidRDefault="00E855B8">
      <w:pPr>
        <w:pStyle w:val="Ttulo1"/>
        <w:spacing w:line="276" w:lineRule="auto"/>
        <w:ind w:left="1080" w:right="460"/>
      </w:pPr>
      <w:r>
        <w:t>CREDENCIAMENTO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AÇÕES</w:t>
      </w:r>
      <w:r>
        <w:rPr>
          <w:spacing w:val="-11"/>
        </w:rPr>
        <w:t xml:space="preserve"> </w:t>
      </w:r>
      <w:r>
        <w:t>CULTURAIS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REALIZAÇÃO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NATAL</w:t>
      </w:r>
      <w:r>
        <w:rPr>
          <w:spacing w:val="-11"/>
        </w:rPr>
        <w:t xml:space="preserve"> </w:t>
      </w:r>
      <w:r>
        <w:t xml:space="preserve">ENCANTO </w:t>
      </w:r>
      <w:r>
        <w:rPr>
          <w:spacing w:val="-4"/>
        </w:rPr>
        <w:t>2025</w:t>
      </w:r>
    </w:p>
    <w:p w:rsidR="00EA5695" w:rsidRDefault="00E855B8">
      <w:pPr>
        <w:pStyle w:val="Corpodetexto"/>
        <w:spacing w:before="123" w:line="441" w:lineRule="auto"/>
        <w:ind w:left="1080"/>
      </w:pPr>
      <w:r>
        <w:rPr>
          <w:b/>
        </w:rPr>
        <w:t>ANEXO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AUTORIZAÇÃO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IMAGENS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MATERIAIS</w:t>
      </w:r>
      <w:r>
        <w:rPr>
          <w:spacing w:val="-4"/>
        </w:rPr>
        <w:t xml:space="preserve"> </w:t>
      </w:r>
      <w:r>
        <w:t>AUDIOVISUAIS AUTORIZAÇÃO DE USO DE IMAGEM E MATERIAIS AUDIOVISUAIS</w:t>
      </w:r>
    </w:p>
    <w:p w:rsidR="00EA5695" w:rsidRDefault="00EA5695">
      <w:pPr>
        <w:pStyle w:val="Corpodetexto"/>
        <w:spacing w:before="38"/>
      </w:pPr>
    </w:p>
    <w:p w:rsidR="00EA5695" w:rsidRDefault="00E855B8">
      <w:pPr>
        <w:pStyle w:val="Corpodetexto"/>
        <w:ind w:left="668"/>
        <w:jc w:val="center"/>
      </w:pPr>
      <w:r>
        <w:t>Eu,</w:t>
      </w:r>
      <w:r>
        <w:rPr>
          <w:spacing w:val="15"/>
        </w:rPr>
        <w:t xml:space="preserve"> </w:t>
      </w:r>
      <w:r>
        <w:t>[NOME</w:t>
      </w:r>
      <w:r>
        <w:rPr>
          <w:spacing w:val="18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PARTICIPANTE</w:t>
      </w:r>
      <w:r>
        <w:rPr>
          <w:spacing w:val="16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REPRESENTANTE</w:t>
      </w:r>
      <w:r>
        <w:rPr>
          <w:spacing w:val="21"/>
        </w:rPr>
        <w:t xml:space="preserve"> </w:t>
      </w:r>
      <w:r>
        <w:t>LEGAL],</w:t>
      </w:r>
      <w:r>
        <w:rPr>
          <w:spacing w:val="21"/>
        </w:rPr>
        <w:t xml:space="preserve"> </w:t>
      </w:r>
      <w:r>
        <w:t>inscrito(a)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CPF/CNPJ</w:t>
      </w:r>
      <w:r>
        <w:rPr>
          <w:spacing w:val="22"/>
        </w:rPr>
        <w:t xml:space="preserve"> </w:t>
      </w:r>
      <w:r>
        <w:rPr>
          <w:spacing w:val="-5"/>
        </w:rPr>
        <w:t>nº</w:t>
      </w:r>
    </w:p>
    <w:p w:rsidR="00EA5695" w:rsidRDefault="00E855B8">
      <w:pPr>
        <w:pStyle w:val="Corpodetexto"/>
        <w:spacing w:before="46" w:line="276" w:lineRule="auto"/>
        <w:ind w:left="1080" w:right="356"/>
        <w:jc w:val="both"/>
      </w:pPr>
      <w:r>
        <w:rPr>
          <w:sz w:val="22"/>
        </w:rPr>
        <w:t>[XL]</w:t>
      </w:r>
      <w:r>
        <w:rPr>
          <w:spacing w:val="40"/>
          <w:sz w:val="22"/>
        </w:rPr>
        <w:t xml:space="preserve">  </w:t>
      </w:r>
      <w:r>
        <w:t>,</w:t>
      </w:r>
      <w:r>
        <w:rPr>
          <w:spacing w:val="-12"/>
        </w:rPr>
        <w:t xml:space="preserve"> </w:t>
      </w:r>
      <w:r>
        <w:t>residente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domiciliado(a)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[ENDEREÇO</w:t>
      </w:r>
      <w:r>
        <w:rPr>
          <w:spacing w:val="-12"/>
        </w:rPr>
        <w:t xml:space="preserve"> </w:t>
      </w:r>
      <w:r>
        <w:t>COMPLETO],</w:t>
      </w:r>
      <w:r>
        <w:rPr>
          <w:spacing w:val="-12"/>
        </w:rPr>
        <w:t xml:space="preserve"> </w:t>
      </w:r>
      <w:r>
        <w:t>inscrito(a)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de credenciamento</w:t>
      </w:r>
      <w:r>
        <w:t xml:space="preserve"> da Fundação Cultural de Itajaí para o evento Natal Encanto 2025, autorizo, de forma gratuita e irrevogável, a Fundação Cultural de Itajaí e a Prefeitura Municipal de Itajaí a:</w:t>
      </w:r>
    </w:p>
    <w:p w:rsidR="00EA5695" w:rsidRDefault="00E855B8">
      <w:pPr>
        <w:pStyle w:val="PargrafodaLista"/>
        <w:numPr>
          <w:ilvl w:val="0"/>
          <w:numId w:val="1"/>
        </w:numPr>
        <w:tabs>
          <w:tab w:val="left" w:pos="1312"/>
        </w:tabs>
        <w:spacing w:before="195"/>
        <w:ind w:left="1312" w:hanging="232"/>
        <w:rPr>
          <w:sz w:val="24"/>
        </w:rPr>
      </w:pPr>
      <w:r>
        <w:rPr>
          <w:sz w:val="24"/>
        </w:rPr>
        <w:t>Registrar</w:t>
      </w:r>
      <w:r>
        <w:rPr>
          <w:spacing w:val="-14"/>
          <w:sz w:val="24"/>
        </w:rPr>
        <w:t xml:space="preserve"> </w:t>
      </w:r>
      <w:r>
        <w:rPr>
          <w:sz w:val="24"/>
        </w:rPr>
        <w:t>imagens,</w:t>
      </w:r>
      <w:r>
        <w:rPr>
          <w:spacing w:val="-10"/>
          <w:sz w:val="24"/>
        </w:rPr>
        <w:t xml:space="preserve"> </w:t>
      </w:r>
      <w:r>
        <w:rPr>
          <w:sz w:val="24"/>
        </w:rPr>
        <w:t>vídeos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sons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minha</w:t>
      </w:r>
      <w:r>
        <w:rPr>
          <w:spacing w:val="-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evento;</w:t>
      </w:r>
    </w:p>
    <w:p w:rsidR="00EA5695" w:rsidRDefault="00E855B8">
      <w:pPr>
        <w:pStyle w:val="PargrafodaLista"/>
        <w:numPr>
          <w:ilvl w:val="0"/>
          <w:numId w:val="1"/>
        </w:numPr>
        <w:tabs>
          <w:tab w:val="left" w:pos="1340"/>
        </w:tabs>
        <w:spacing w:before="247" w:line="276" w:lineRule="auto"/>
        <w:ind w:left="1080" w:right="634" w:firstLine="0"/>
        <w:rPr>
          <w:sz w:val="24"/>
        </w:rPr>
      </w:pPr>
      <w:r>
        <w:rPr>
          <w:sz w:val="24"/>
        </w:rPr>
        <w:t>Utilizar,</w:t>
      </w:r>
      <w:r>
        <w:rPr>
          <w:spacing w:val="-6"/>
          <w:sz w:val="24"/>
        </w:rPr>
        <w:t xml:space="preserve"> </w:t>
      </w:r>
      <w:r>
        <w:rPr>
          <w:sz w:val="24"/>
        </w:rPr>
        <w:t>divulgar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reproduzir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audiovisual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mídias</w:t>
      </w:r>
      <w:r>
        <w:rPr>
          <w:spacing w:val="-6"/>
          <w:sz w:val="24"/>
        </w:rPr>
        <w:t xml:space="preserve"> </w:t>
      </w:r>
      <w:r>
        <w:rPr>
          <w:sz w:val="24"/>
        </w:rPr>
        <w:t>institucionais,</w:t>
      </w:r>
      <w:r>
        <w:rPr>
          <w:spacing w:val="-4"/>
          <w:sz w:val="24"/>
        </w:rPr>
        <w:t xml:space="preserve"> </w:t>
      </w:r>
      <w:r>
        <w:rPr>
          <w:sz w:val="24"/>
        </w:rPr>
        <w:t>redes sociais, sites oficiais e demais meios de comunicação;</w:t>
      </w:r>
    </w:p>
    <w:p w:rsidR="00EA5695" w:rsidRDefault="00E855B8">
      <w:pPr>
        <w:pStyle w:val="PargrafodaLista"/>
        <w:numPr>
          <w:ilvl w:val="0"/>
          <w:numId w:val="1"/>
        </w:numPr>
        <w:tabs>
          <w:tab w:val="left" w:pos="1307"/>
        </w:tabs>
        <w:spacing w:line="276" w:lineRule="auto"/>
        <w:ind w:left="1080" w:right="407" w:firstLine="0"/>
        <w:rPr>
          <w:sz w:val="24"/>
        </w:rPr>
      </w:pPr>
      <w:r>
        <w:rPr>
          <w:sz w:val="24"/>
        </w:rPr>
        <w:t>Incluir</w:t>
      </w:r>
      <w:r>
        <w:rPr>
          <w:spacing w:val="-12"/>
          <w:sz w:val="24"/>
        </w:rPr>
        <w:t xml:space="preserve"> </w:t>
      </w:r>
      <w:r>
        <w:rPr>
          <w:sz w:val="24"/>
        </w:rPr>
        <w:t>meu</w:t>
      </w:r>
      <w:r>
        <w:rPr>
          <w:spacing w:val="-9"/>
          <w:sz w:val="24"/>
        </w:rPr>
        <w:t xml:space="preserve"> </w:t>
      </w:r>
      <w:r>
        <w:rPr>
          <w:sz w:val="24"/>
        </w:rPr>
        <w:t>nome,</w:t>
      </w:r>
      <w:r>
        <w:rPr>
          <w:spacing w:val="-9"/>
          <w:sz w:val="24"/>
        </w:rPr>
        <w:t xml:space="preserve"> </w:t>
      </w:r>
      <w:r>
        <w:rPr>
          <w:sz w:val="24"/>
        </w:rPr>
        <w:t>imagem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voz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fins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-11"/>
          <w:sz w:val="24"/>
        </w:rPr>
        <w:t xml:space="preserve"> </w:t>
      </w:r>
      <w:r>
        <w:rPr>
          <w:sz w:val="24"/>
        </w:rPr>
        <w:t>divulgação,</w:t>
      </w:r>
      <w:r>
        <w:rPr>
          <w:spacing w:val="-14"/>
          <w:sz w:val="24"/>
        </w:rPr>
        <w:t xml:space="preserve"> </w:t>
      </w:r>
      <w:r>
        <w:rPr>
          <w:sz w:val="24"/>
        </w:rPr>
        <w:t>pesquisa</w:t>
      </w:r>
      <w:r>
        <w:rPr>
          <w:spacing w:val="-11"/>
          <w:sz w:val="24"/>
        </w:rPr>
        <w:t xml:space="preserve"> </w:t>
      </w:r>
      <w:r>
        <w:rPr>
          <w:sz w:val="24"/>
        </w:rPr>
        <w:t>ou prestação de contas;</w:t>
      </w:r>
    </w:p>
    <w:p w:rsidR="00EA5695" w:rsidRDefault="00E855B8">
      <w:pPr>
        <w:pStyle w:val="PargrafodaLista"/>
        <w:numPr>
          <w:ilvl w:val="0"/>
          <w:numId w:val="1"/>
        </w:numPr>
        <w:tabs>
          <w:tab w:val="left" w:pos="1307"/>
        </w:tabs>
        <w:spacing w:line="278" w:lineRule="auto"/>
        <w:ind w:left="1080" w:right="414" w:firstLine="0"/>
        <w:rPr>
          <w:sz w:val="24"/>
        </w:rPr>
      </w:pPr>
      <w:r>
        <w:rPr>
          <w:sz w:val="24"/>
        </w:rPr>
        <w:t>Ceder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direitos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uso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material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ações</w:t>
      </w:r>
      <w:r>
        <w:rPr>
          <w:spacing w:val="-6"/>
          <w:sz w:val="24"/>
        </w:rPr>
        <w:t xml:space="preserve"> </w:t>
      </w:r>
      <w:r>
        <w:rPr>
          <w:sz w:val="24"/>
        </w:rPr>
        <w:t>institucionais,</w:t>
      </w:r>
      <w:r>
        <w:rPr>
          <w:spacing w:val="-11"/>
          <w:sz w:val="24"/>
        </w:rPr>
        <w:t xml:space="preserve"> </w:t>
      </w:r>
      <w:r>
        <w:rPr>
          <w:sz w:val="24"/>
        </w:rPr>
        <w:t>auditoria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4"/>
          <w:sz w:val="24"/>
        </w:rPr>
        <w:t xml:space="preserve"> </w:t>
      </w:r>
      <w:r>
        <w:rPr>
          <w:sz w:val="24"/>
        </w:rPr>
        <w:t>de contas ao Tribunal de Contas da União, sem limitação de tempo;</w:t>
      </w:r>
    </w:p>
    <w:p w:rsidR="00EA5695" w:rsidRDefault="00E855B8">
      <w:pPr>
        <w:pStyle w:val="PargrafodaLista"/>
        <w:numPr>
          <w:ilvl w:val="0"/>
          <w:numId w:val="1"/>
        </w:numPr>
        <w:tabs>
          <w:tab w:val="left" w:pos="1378"/>
        </w:tabs>
        <w:spacing w:before="194" w:line="278" w:lineRule="auto"/>
        <w:ind w:left="1080" w:right="601" w:firstLine="0"/>
        <w:rPr>
          <w:sz w:val="24"/>
        </w:rPr>
      </w:pPr>
      <w:r>
        <w:rPr>
          <w:sz w:val="24"/>
        </w:rPr>
        <w:t>Não</w:t>
      </w:r>
      <w:r>
        <w:rPr>
          <w:spacing w:val="36"/>
          <w:sz w:val="24"/>
        </w:rPr>
        <w:t xml:space="preserve"> </w:t>
      </w:r>
      <w:r>
        <w:rPr>
          <w:sz w:val="24"/>
        </w:rPr>
        <w:t>haverá</w:t>
      </w:r>
      <w:r>
        <w:rPr>
          <w:spacing w:val="33"/>
          <w:sz w:val="24"/>
        </w:rPr>
        <w:t xml:space="preserve"> </w:t>
      </w:r>
      <w:r>
        <w:rPr>
          <w:sz w:val="24"/>
        </w:rPr>
        <w:t>qualquer</w:t>
      </w:r>
      <w:r>
        <w:rPr>
          <w:spacing w:val="37"/>
          <w:sz w:val="24"/>
        </w:rPr>
        <w:t xml:space="preserve"> </w:t>
      </w:r>
      <w:r>
        <w:rPr>
          <w:sz w:val="24"/>
        </w:rPr>
        <w:t>obrigação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pagamento</w:t>
      </w:r>
      <w:r>
        <w:rPr>
          <w:spacing w:val="37"/>
          <w:sz w:val="24"/>
        </w:rPr>
        <w:t xml:space="preserve"> </w:t>
      </w:r>
      <w:r>
        <w:rPr>
          <w:sz w:val="24"/>
        </w:rPr>
        <w:t>ou</w:t>
      </w:r>
      <w:r>
        <w:rPr>
          <w:spacing w:val="36"/>
          <w:sz w:val="24"/>
        </w:rPr>
        <w:t xml:space="preserve"> </w:t>
      </w:r>
      <w:r>
        <w:rPr>
          <w:sz w:val="24"/>
        </w:rPr>
        <w:t>compensação</w:t>
      </w:r>
      <w:r>
        <w:rPr>
          <w:spacing w:val="34"/>
          <w:sz w:val="24"/>
        </w:rPr>
        <w:t xml:space="preserve"> </w:t>
      </w:r>
      <w:r>
        <w:rPr>
          <w:sz w:val="24"/>
        </w:rPr>
        <w:t>financeira</w:t>
      </w:r>
      <w:r>
        <w:rPr>
          <w:spacing w:val="39"/>
          <w:sz w:val="24"/>
        </w:rPr>
        <w:t xml:space="preserve"> </w:t>
      </w:r>
      <w:r>
        <w:rPr>
          <w:sz w:val="24"/>
        </w:rPr>
        <w:t>pela utilização do material audiovisual.</w:t>
      </w:r>
    </w:p>
    <w:p w:rsidR="00EA5695" w:rsidRDefault="00EA5695">
      <w:pPr>
        <w:pStyle w:val="Corpodetexto"/>
      </w:pPr>
    </w:p>
    <w:p w:rsidR="00EA5695" w:rsidRDefault="00EA5695">
      <w:pPr>
        <w:pStyle w:val="Corpodetexto"/>
        <w:spacing w:before="148"/>
      </w:pPr>
    </w:p>
    <w:p w:rsidR="00EA5695" w:rsidRDefault="00E855B8">
      <w:pPr>
        <w:pStyle w:val="Corpodetexto"/>
        <w:spacing w:before="1" w:line="276" w:lineRule="auto"/>
        <w:ind w:left="1080" w:right="367"/>
        <w:jc w:val="both"/>
      </w:pPr>
      <w:r>
        <w:t xml:space="preserve">Declaro ainda que esta autorização é concedida de livre e espontânea vontade, estando ciente de que o uso das imagens não configura qualquer vínculo empregatício ou </w:t>
      </w:r>
      <w:r>
        <w:rPr>
          <w:spacing w:val="-2"/>
        </w:rPr>
        <w:t>comercial.</w:t>
      </w:r>
    </w:p>
    <w:p w:rsidR="00EA5695" w:rsidRDefault="00EA5695">
      <w:pPr>
        <w:pStyle w:val="Corpodetexto"/>
        <w:spacing w:line="276" w:lineRule="auto"/>
        <w:jc w:val="both"/>
        <w:sectPr w:rsidR="00EA5695">
          <w:type w:val="continuous"/>
          <w:pgSz w:w="12240" w:h="15840"/>
          <w:pgMar w:top="960" w:right="1440" w:bottom="280" w:left="720" w:header="720" w:footer="720" w:gutter="0"/>
          <w:cols w:space="720"/>
        </w:sectPr>
      </w:pPr>
    </w:p>
    <w:p w:rsidR="00EA5695" w:rsidRDefault="00E855B8">
      <w:pPr>
        <w:pStyle w:val="Corpodetexto"/>
        <w:tabs>
          <w:tab w:val="left" w:pos="9560"/>
        </w:tabs>
        <w:spacing w:before="35"/>
        <w:ind w:left="1344"/>
      </w:pPr>
      <w:r>
        <w:lastRenderedPageBreak/>
        <w:t xml:space="preserve">Local e Data: </w:t>
      </w:r>
      <w:r>
        <w:rPr>
          <w:u w:val="single"/>
        </w:rPr>
        <w:tab/>
      </w:r>
    </w:p>
    <w:p w:rsidR="00EA5695" w:rsidRDefault="00E855B8">
      <w:pPr>
        <w:pStyle w:val="Corpodetexto"/>
        <w:tabs>
          <w:tab w:val="left" w:pos="9603"/>
        </w:tabs>
        <w:spacing w:before="243"/>
        <w:ind w:left="1301"/>
      </w:pPr>
      <w:r>
        <w:t xml:space="preserve">Assinatura: </w:t>
      </w:r>
      <w:r>
        <w:rPr>
          <w:u w:val="single"/>
        </w:rPr>
        <w:tab/>
      </w:r>
    </w:p>
    <w:p w:rsidR="00EA5695" w:rsidRDefault="00E855B8">
      <w:pPr>
        <w:pStyle w:val="Corpodetexto"/>
        <w:tabs>
          <w:tab w:val="left" w:pos="9574"/>
        </w:tabs>
        <w:spacing w:before="247"/>
        <w:ind w:left="1325"/>
      </w:pPr>
      <w:r>
        <w:t xml:space="preserve">Nome completo: </w:t>
      </w:r>
      <w:r>
        <w:rPr>
          <w:u w:val="single"/>
        </w:rPr>
        <w:tab/>
      </w:r>
    </w:p>
    <w:p w:rsidR="00EA5695" w:rsidRDefault="00E855B8">
      <w:pPr>
        <w:pStyle w:val="Corpodetexto"/>
        <w:tabs>
          <w:tab w:val="left" w:pos="9617"/>
        </w:tabs>
        <w:spacing w:before="240"/>
        <w:ind w:left="1286"/>
      </w:pPr>
      <w:r>
        <w:t xml:space="preserve">CPF/CNPJ: </w:t>
      </w:r>
      <w:r>
        <w:rPr>
          <w:u w:val="single"/>
        </w:rPr>
        <w:tab/>
      </w:r>
    </w:p>
    <w:p w:rsidR="00EA5695" w:rsidRDefault="00EA5695">
      <w:pPr>
        <w:pStyle w:val="Corpodetexto"/>
        <w:rPr>
          <w:sz w:val="20"/>
        </w:rPr>
      </w:pPr>
    </w:p>
    <w:p w:rsidR="00EA5695" w:rsidRDefault="00EA5695">
      <w:pPr>
        <w:pStyle w:val="Corpodetexto"/>
        <w:rPr>
          <w:sz w:val="20"/>
        </w:rPr>
      </w:pPr>
    </w:p>
    <w:p w:rsidR="00EA5695" w:rsidRDefault="00E855B8">
      <w:pPr>
        <w:pStyle w:val="Corpodetexto"/>
        <w:spacing w:before="4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932688</wp:posOffset>
            </wp:positionH>
            <wp:positionV relativeFrom="paragraph">
              <wp:posOffset>287301</wp:posOffset>
            </wp:positionV>
            <wp:extent cx="1778833" cy="38052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33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4308347</wp:posOffset>
            </wp:positionH>
            <wp:positionV relativeFrom="paragraph">
              <wp:posOffset>195861</wp:posOffset>
            </wp:positionV>
            <wp:extent cx="1899562" cy="38052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562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5695" w:rsidRDefault="00EA5695">
      <w:pPr>
        <w:pStyle w:val="Corpodetexto"/>
        <w:spacing w:before="48"/>
        <w:rPr>
          <w:sz w:val="20"/>
        </w:rPr>
      </w:pPr>
    </w:p>
    <w:p w:rsidR="00EA5695" w:rsidRDefault="00EA5695">
      <w:pPr>
        <w:pStyle w:val="Corpodetexto"/>
        <w:rPr>
          <w:sz w:val="20"/>
        </w:rPr>
        <w:sectPr w:rsidR="00EA5695">
          <w:pgSz w:w="12240" w:h="15840"/>
          <w:pgMar w:top="960" w:right="1440" w:bottom="280" w:left="720" w:header="720" w:footer="720" w:gutter="0"/>
          <w:cols w:space="720"/>
        </w:sectPr>
      </w:pPr>
    </w:p>
    <w:p w:rsidR="00EA5695" w:rsidRDefault="00E855B8">
      <w:pPr>
        <w:pStyle w:val="Ttulo2"/>
        <w:ind w:left="1301"/>
      </w:pPr>
      <w:r>
        <w:rPr>
          <w:spacing w:val="-2"/>
        </w:rPr>
        <w:lastRenderedPageBreak/>
        <w:t>Elisabete</w:t>
      </w:r>
      <w:r>
        <w:rPr>
          <w:spacing w:val="-7"/>
        </w:rPr>
        <w:t xml:space="preserve"> </w:t>
      </w:r>
      <w:r>
        <w:rPr>
          <w:spacing w:val="-2"/>
        </w:rPr>
        <w:t>Laurindo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Souza</w:t>
      </w:r>
    </w:p>
    <w:p w:rsidR="00EA5695" w:rsidRDefault="00E855B8">
      <w:pPr>
        <w:pStyle w:val="Corpodetexto"/>
        <w:spacing w:before="44"/>
        <w:ind w:left="249"/>
      </w:pPr>
      <w:r>
        <w:t>Diretora</w:t>
      </w:r>
      <w:r>
        <w:rPr>
          <w:spacing w:val="-14"/>
        </w:rPr>
        <w:t xml:space="preserve"> </w:t>
      </w:r>
      <w:r>
        <w:t>Executiva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Fundação</w:t>
      </w:r>
      <w:r>
        <w:rPr>
          <w:spacing w:val="-14"/>
        </w:rPr>
        <w:t xml:space="preserve"> </w:t>
      </w:r>
      <w:r>
        <w:t>Cultural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Itajaí</w:t>
      </w:r>
    </w:p>
    <w:p w:rsidR="00EA5695" w:rsidRDefault="00E855B8">
      <w:pPr>
        <w:pStyle w:val="Ttulo2"/>
      </w:pPr>
      <w:bookmarkStart w:id="0" w:name="_GoBack"/>
      <w:bookmarkEnd w:id="0"/>
      <w:r>
        <w:rPr>
          <w:b w:val="0"/>
        </w:rPr>
        <w:br w:type="column"/>
      </w:r>
      <w:r>
        <w:lastRenderedPageBreak/>
        <w:t>Anna</w:t>
      </w:r>
      <w:r>
        <w:rPr>
          <w:spacing w:val="-11"/>
        </w:rPr>
        <w:t xml:space="preserve"> </w:t>
      </w:r>
      <w:r>
        <w:t>Carolina</w:t>
      </w:r>
      <w:r>
        <w:rPr>
          <w:spacing w:val="-11"/>
        </w:rPr>
        <w:t xml:space="preserve"> </w:t>
      </w:r>
      <w:r>
        <w:t>Cristofolini</w:t>
      </w:r>
      <w:r>
        <w:rPr>
          <w:spacing w:val="-8"/>
        </w:rPr>
        <w:t xml:space="preserve"> </w:t>
      </w:r>
      <w:r>
        <w:rPr>
          <w:spacing w:val="-2"/>
        </w:rPr>
        <w:t>Martins</w:t>
      </w:r>
    </w:p>
    <w:p w:rsidR="00EA5695" w:rsidRDefault="00E855B8">
      <w:pPr>
        <w:pStyle w:val="Corpodetexto"/>
        <w:spacing w:before="44"/>
        <w:ind w:left="249"/>
      </w:pPr>
      <w:r>
        <w:rPr>
          <w:spacing w:val="-2"/>
        </w:rPr>
        <w:t>Superintendente Administrativa</w:t>
      </w:r>
      <w:r>
        <w:rPr>
          <w:spacing w:val="-1"/>
        </w:rPr>
        <w:t xml:space="preserve"> </w:t>
      </w:r>
      <w:r>
        <w:rPr>
          <w:spacing w:val="-2"/>
        </w:rPr>
        <w:t>das</w:t>
      </w:r>
      <w:r>
        <w:rPr>
          <w:spacing w:val="8"/>
        </w:rPr>
        <w:t xml:space="preserve"> </w:t>
      </w:r>
      <w:r>
        <w:rPr>
          <w:spacing w:val="-2"/>
        </w:rPr>
        <w:t>Fundações</w:t>
      </w:r>
    </w:p>
    <w:sectPr w:rsidR="00EA5695">
      <w:type w:val="continuous"/>
      <w:pgSz w:w="12240" w:h="15840"/>
      <w:pgMar w:top="960" w:right="1440" w:bottom="280" w:left="720" w:header="720" w:footer="720" w:gutter="0"/>
      <w:cols w:num="2" w:space="720" w:equalWidth="0">
        <w:col w:w="4966" w:space="308"/>
        <w:col w:w="48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F35FE"/>
    <w:multiLevelType w:val="hybridMultilevel"/>
    <w:tmpl w:val="2F7E3C30"/>
    <w:lvl w:ilvl="0" w:tplc="71A2C632">
      <w:start w:val="1"/>
      <w:numFmt w:val="decimal"/>
      <w:lvlText w:val="%1."/>
      <w:lvlJc w:val="left"/>
      <w:pPr>
        <w:ind w:left="1313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18EEDF06">
      <w:numFmt w:val="bullet"/>
      <w:lvlText w:val="•"/>
      <w:lvlJc w:val="left"/>
      <w:pPr>
        <w:ind w:left="2196" w:hanging="233"/>
      </w:pPr>
      <w:rPr>
        <w:rFonts w:hint="default"/>
        <w:lang w:val="pt-PT" w:eastAsia="en-US" w:bidi="ar-SA"/>
      </w:rPr>
    </w:lvl>
    <w:lvl w:ilvl="2" w:tplc="76587FB8">
      <w:numFmt w:val="bullet"/>
      <w:lvlText w:val="•"/>
      <w:lvlJc w:val="left"/>
      <w:pPr>
        <w:ind w:left="3072" w:hanging="233"/>
      </w:pPr>
      <w:rPr>
        <w:rFonts w:hint="default"/>
        <w:lang w:val="pt-PT" w:eastAsia="en-US" w:bidi="ar-SA"/>
      </w:rPr>
    </w:lvl>
    <w:lvl w:ilvl="3" w:tplc="27BE16FE">
      <w:numFmt w:val="bullet"/>
      <w:lvlText w:val="•"/>
      <w:lvlJc w:val="left"/>
      <w:pPr>
        <w:ind w:left="3948" w:hanging="233"/>
      </w:pPr>
      <w:rPr>
        <w:rFonts w:hint="default"/>
        <w:lang w:val="pt-PT" w:eastAsia="en-US" w:bidi="ar-SA"/>
      </w:rPr>
    </w:lvl>
    <w:lvl w:ilvl="4" w:tplc="72709698">
      <w:numFmt w:val="bullet"/>
      <w:lvlText w:val="•"/>
      <w:lvlJc w:val="left"/>
      <w:pPr>
        <w:ind w:left="4824" w:hanging="233"/>
      </w:pPr>
      <w:rPr>
        <w:rFonts w:hint="default"/>
        <w:lang w:val="pt-PT" w:eastAsia="en-US" w:bidi="ar-SA"/>
      </w:rPr>
    </w:lvl>
    <w:lvl w:ilvl="5" w:tplc="C7301D9A">
      <w:numFmt w:val="bullet"/>
      <w:lvlText w:val="•"/>
      <w:lvlJc w:val="left"/>
      <w:pPr>
        <w:ind w:left="5700" w:hanging="233"/>
      </w:pPr>
      <w:rPr>
        <w:rFonts w:hint="default"/>
        <w:lang w:val="pt-PT" w:eastAsia="en-US" w:bidi="ar-SA"/>
      </w:rPr>
    </w:lvl>
    <w:lvl w:ilvl="6" w:tplc="07E642F2">
      <w:numFmt w:val="bullet"/>
      <w:lvlText w:val="•"/>
      <w:lvlJc w:val="left"/>
      <w:pPr>
        <w:ind w:left="6576" w:hanging="233"/>
      </w:pPr>
      <w:rPr>
        <w:rFonts w:hint="default"/>
        <w:lang w:val="pt-PT" w:eastAsia="en-US" w:bidi="ar-SA"/>
      </w:rPr>
    </w:lvl>
    <w:lvl w:ilvl="7" w:tplc="928C9DEE">
      <w:numFmt w:val="bullet"/>
      <w:lvlText w:val="•"/>
      <w:lvlJc w:val="left"/>
      <w:pPr>
        <w:ind w:left="7452" w:hanging="233"/>
      </w:pPr>
      <w:rPr>
        <w:rFonts w:hint="default"/>
        <w:lang w:val="pt-PT" w:eastAsia="en-US" w:bidi="ar-SA"/>
      </w:rPr>
    </w:lvl>
    <w:lvl w:ilvl="8" w:tplc="4EF69D1C">
      <w:numFmt w:val="bullet"/>
      <w:lvlText w:val="•"/>
      <w:lvlJc w:val="left"/>
      <w:pPr>
        <w:ind w:left="8328" w:hanging="23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95"/>
    <w:rsid w:val="00E855B8"/>
    <w:rsid w:val="00EA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2C580-16C3-411A-99E9-68847B02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1"/>
      <w:ind w:left="67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10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Figueiredo</dc:creator>
  <cp:lastModifiedBy>Maria Eduarda Figueiredo</cp:lastModifiedBy>
  <cp:revision>2</cp:revision>
  <dcterms:created xsi:type="dcterms:W3CDTF">2025-11-13T20:43:00Z</dcterms:created>
  <dcterms:modified xsi:type="dcterms:W3CDTF">2025-11-13T20:43:00Z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</vt:lpwstr>
  </property>
</Properties>
</file>